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75" w:rsidRPr="00A174F0" w:rsidRDefault="00022997">
      <w:pPr>
        <w:rPr>
          <w:sz w:val="22"/>
          <w:lang w:val="de-CH"/>
        </w:rPr>
      </w:pPr>
      <w:r>
        <w:rPr>
          <w:sz w:val="22"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4.8pt;margin-top:161.5pt;width:146.15pt;height:77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A174F0" w:rsidRPr="005A7275" w:rsidRDefault="00A174F0">
                  <w:pPr>
                    <w:autoSpaceDE w:val="0"/>
                    <w:autoSpaceDN w:val="0"/>
                    <w:spacing w:line="311" w:lineRule="exact"/>
                    <w:ind w:left="9" w:hanging="5"/>
                    <w:rPr>
                      <w:sz w:val="23"/>
                      <w:szCs w:val="23"/>
                    </w:rPr>
                  </w:pPr>
                  <w:r w:rsidRPr="005A7275">
                    <w:rPr>
                      <w:color w:val="323232"/>
                      <w:sz w:val="23"/>
                      <w:szCs w:val="23"/>
                      <w:lang w:val="de-DE"/>
                    </w:rPr>
                    <w:t>Grundbuchamt Eschenbach Rickenstrasse 12</w:t>
                  </w:r>
                </w:p>
                <w:p w:rsidR="00A174F0" w:rsidRPr="005A7275" w:rsidRDefault="00A174F0">
                  <w:pPr>
                    <w:autoSpaceDE w:val="0"/>
                    <w:autoSpaceDN w:val="0"/>
                    <w:spacing w:before="81" w:line="220" w:lineRule="exact"/>
                    <w:ind w:firstLine="9"/>
                    <w:rPr>
                      <w:sz w:val="23"/>
                      <w:szCs w:val="23"/>
                    </w:rPr>
                  </w:pPr>
                  <w:r w:rsidRPr="005A7275">
                    <w:rPr>
                      <w:color w:val="323232"/>
                      <w:sz w:val="23"/>
                      <w:szCs w:val="23"/>
                      <w:lang w:val="de-DE"/>
                    </w:rPr>
                    <w:t>Postfach 46</w:t>
                  </w:r>
                </w:p>
                <w:p w:rsidR="00A174F0" w:rsidRPr="005A7275" w:rsidRDefault="00A174F0">
                  <w:pPr>
                    <w:autoSpaceDE w:val="0"/>
                    <w:autoSpaceDN w:val="0"/>
                    <w:spacing w:before="86" w:line="220" w:lineRule="exact"/>
                    <w:ind w:firstLine="4"/>
                    <w:rPr>
                      <w:sz w:val="23"/>
                      <w:szCs w:val="23"/>
                    </w:rPr>
                  </w:pPr>
                  <w:r w:rsidRPr="005A7275">
                    <w:rPr>
                      <w:color w:val="323232"/>
                      <w:sz w:val="23"/>
                      <w:szCs w:val="23"/>
                      <w:lang w:val="de-DE"/>
                    </w:rPr>
                    <w:t xml:space="preserve">8733 </w:t>
                  </w:r>
                  <w:proofErr w:type="gramStart"/>
                  <w:r w:rsidRPr="005A7275">
                    <w:rPr>
                      <w:color w:val="323232"/>
                      <w:sz w:val="23"/>
                      <w:szCs w:val="23"/>
                      <w:lang w:val="de-DE"/>
                    </w:rPr>
                    <w:t>Eschenbach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5A7275" w:rsidRPr="00A174F0" w:rsidRDefault="005A7275" w:rsidP="005A7275">
      <w:pPr>
        <w:rPr>
          <w:sz w:val="22"/>
          <w:lang w:val="de-CH"/>
        </w:rPr>
      </w:pPr>
    </w:p>
    <w:p w:rsidR="005A7275" w:rsidRPr="00A174F0" w:rsidRDefault="005A7275" w:rsidP="005A7275">
      <w:pPr>
        <w:rPr>
          <w:sz w:val="22"/>
          <w:lang w:val="de-CH"/>
        </w:rPr>
      </w:pPr>
    </w:p>
    <w:p w:rsidR="00AB1E15" w:rsidRPr="00A174F0" w:rsidRDefault="00AB1E15" w:rsidP="005A7275">
      <w:pPr>
        <w:rPr>
          <w:sz w:val="22"/>
          <w:lang w:val="de-CH"/>
        </w:rPr>
      </w:pPr>
    </w:p>
    <w:p w:rsidR="005A7275" w:rsidRPr="00A174F0" w:rsidRDefault="005A7275" w:rsidP="005A7275">
      <w:pPr>
        <w:rPr>
          <w:sz w:val="22"/>
          <w:lang w:val="de-CH"/>
        </w:rPr>
      </w:pPr>
    </w:p>
    <w:p w:rsidR="005A7275" w:rsidRPr="00A174F0" w:rsidRDefault="005A7275" w:rsidP="005A7275">
      <w:pPr>
        <w:spacing w:line="276" w:lineRule="auto"/>
        <w:rPr>
          <w:b/>
          <w:sz w:val="22"/>
          <w:lang w:val="de-CH"/>
        </w:rPr>
      </w:pPr>
      <w:r w:rsidRPr="00A174F0">
        <w:rPr>
          <w:b/>
          <w:sz w:val="22"/>
          <w:lang w:val="de-CH"/>
        </w:rPr>
        <w:t>Grundeigentümer:</w:t>
      </w:r>
    </w:p>
    <w:p w:rsidR="005A7275" w:rsidRPr="00A174F0" w:rsidRDefault="005A7275" w:rsidP="005A7275">
      <w:pPr>
        <w:rPr>
          <w:sz w:val="20"/>
          <w:lang w:val="de-CH"/>
        </w:rPr>
      </w:pPr>
      <w:r w:rsidRPr="00A174F0">
        <w:rPr>
          <w:sz w:val="20"/>
          <w:lang w:val="de-CH"/>
        </w:rPr>
        <w:t>(Name, Vorname, Adresse)</w:t>
      </w:r>
    </w:p>
    <w:p w:rsidR="005A7275" w:rsidRPr="00A174F0" w:rsidRDefault="005A7275" w:rsidP="005A7275">
      <w:pPr>
        <w:rPr>
          <w:sz w:val="22"/>
          <w:lang w:val="de-CH"/>
        </w:rPr>
      </w:pPr>
    </w:p>
    <w:sdt>
      <w:sdtPr>
        <w:rPr>
          <w:b/>
          <w:sz w:val="22"/>
          <w:u w:val="single"/>
          <w:lang w:val="de-CH"/>
        </w:rPr>
        <w:id w:val="743535751"/>
        <w:placeholder>
          <w:docPart w:val="DefaultPlaceholder_1082065158"/>
        </w:placeholder>
      </w:sdtPr>
      <w:sdtEndPr/>
      <w:sdtContent>
        <w:bookmarkStart w:id="0" w:name="_GoBack" w:displacedByCustomXml="prev"/>
        <w:bookmarkEnd w:id="0" w:displacedByCustomXml="prev"/>
        <w:p w:rsidR="005A7275" w:rsidRPr="00A174F0" w:rsidRDefault="005A7275" w:rsidP="005A7275">
          <w:pPr>
            <w:tabs>
              <w:tab w:val="left" w:pos="3544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5A7275" w:rsidRPr="00A174F0" w:rsidRDefault="005A7275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-2012979394"/>
        <w:placeholder>
          <w:docPart w:val="DefaultPlaceholder_1082065158"/>
        </w:placeholder>
      </w:sdtPr>
      <w:sdtEndPr/>
      <w:sdtContent>
        <w:p w:rsidR="005A7275" w:rsidRPr="00A174F0" w:rsidRDefault="005A7275" w:rsidP="005A7275">
          <w:pPr>
            <w:tabs>
              <w:tab w:val="left" w:pos="3544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5A7275" w:rsidRPr="00A174F0" w:rsidRDefault="005A7275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-785961667"/>
        <w:placeholder>
          <w:docPart w:val="DefaultPlaceholder_1082065158"/>
        </w:placeholder>
      </w:sdtPr>
      <w:sdtEndPr/>
      <w:sdtContent>
        <w:p w:rsidR="005A7275" w:rsidRPr="00A174F0" w:rsidRDefault="005A7275" w:rsidP="005A7275">
          <w:pPr>
            <w:tabs>
              <w:tab w:val="left" w:pos="3544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5A7275" w:rsidRPr="00A174F0" w:rsidRDefault="005A7275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p w:rsidR="00A174F0" w:rsidRPr="00A174F0" w:rsidRDefault="00A174F0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p w:rsidR="00A174F0" w:rsidRPr="00A174F0" w:rsidRDefault="00A174F0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p w:rsidR="00A174F0" w:rsidRDefault="00A174F0" w:rsidP="00A174F0">
      <w:pPr>
        <w:tabs>
          <w:tab w:val="left" w:pos="3544"/>
        </w:tabs>
        <w:spacing w:line="276" w:lineRule="auto"/>
        <w:rPr>
          <w:b/>
          <w:sz w:val="24"/>
          <w:lang w:val="de-CH"/>
        </w:rPr>
      </w:pPr>
      <w:r w:rsidRPr="00A174F0">
        <w:rPr>
          <w:b/>
          <w:sz w:val="24"/>
          <w:lang w:val="de-CH"/>
        </w:rPr>
        <w:t>Begehren um Neubeurteilung der Grundstückschätzung</w:t>
      </w:r>
    </w:p>
    <w:p w:rsidR="00A174F0" w:rsidRDefault="00A174F0" w:rsidP="00A174F0">
      <w:pPr>
        <w:autoSpaceDE w:val="0"/>
        <w:autoSpaceDN w:val="0"/>
        <w:spacing w:line="276" w:lineRule="auto"/>
        <w:ind w:firstLine="4"/>
      </w:pPr>
      <w:r>
        <w:rPr>
          <w:color w:val="323232"/>
          <w:sz w:val="20"/>
          <w:lang w:val="de-DE"/>
        </w:rPr>
        <w:t>(Art. 6 Abs. 1 lit. b Gesetz über die Durchführung der Grundstückschätzung vom 09.11.2000)</w:t>
      </w:r>
    </w:p>
    <w:p w:rsidR="00A174F0" w:rsidRPr="00A174F0" w:rsidRDefault="00A174F0" w:rsidP="005A7275">
      <w:pPr>
        <w:tabs>
          <w:tab w:val="left" w:pos="3544"/>
        </w:tabs>
        <w:rPr>
          <w:b/>
          <w:szCs w:val="21"/>
        </w:rPr>
      </w:pPr>
    </w:p>
    <w:p w:rsidR="00A174F0" w:rsidRPr="00A174F0" w:rsidRDefault="00A174F0" w:rsidP="005A7275">
      <w:pPr>
        <w:tabs>
          <w:tab w:val="left" w:pos="3544"/>
        </w:tabs>
        <w:rPr>
          <w:sz w:val="22"/>
          <w:lang w:val="de-CH"/>
        </w:rPr>
      </w:pPr>
      <w:r w:rsidRPr="00A174F0">
        <w:rPr>
          <w:sz w:val="22"/>
          <w:lang w:val="de-CH"/>
        </w:rPr>
        <w:t>Grundstück Nr.:</w:t>
      </w:r>
      <w:sdt>
        <w:sdtPr>
          <w:rPr>
            <w:sz w:val="22"/>
            <w:lang w:val="de-CH"/>
          </w:rPr>
          <w:id w:val="122587645"/>
          <w:placeholder>
            <w:docPart w:val="DefaultPlaceholder_1082065158"/>
          </w:placeholder>
        </w:sdtPr>
        <w:sdtEndPr/>
        <w:sdtContent>
          <w:r w:rsidR="00B36EDA">
            <w:rPr>
              <w:sz w:val="22"/>
              <w:lang w:val="de-CH"/>
            </w:rPr>
            <w:t>________</w:t>
          </w:r>
        </w:sdtContent>
      </w:sdt>
    </w:p>
    <w:p w:rsidR="00A174F0" w:rsidRPr="00A174F0" w:rsidRDefault="00A174F0" w:rsidP="005A7275">
      <w:pPr>
        <w:tabs>
          <w:tab w:val="left" w:pos="3544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-1909996635"/>
        <w:placeholder>
          <w:docPart w:val="DefaultPlaceholder_1082065158"/>
        </w:placeholder>
      </w:sdtPr>
      <w:sdtEndPr/>
      <w:sdtContent>
        <w:p w:rsidR="00A174F0" w:rsidRPr="001A62DD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1A62DD">
            <w:rPr>
              <w:b/>
              <w:sz w:val="22"/>
              <w:u w:val="single"/>
              <w:lang w:val="de-CH"/>
            </w:rPr>
            <w:tab/>
          </w:r>
          <w:r w:rsidRPr="001A62DD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1896922096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1595752999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817298354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Default="00A174F0" w:rsidP="00A174F0">
      <w:pPr>
        <w:tabs>
          <w:tab w:val="left" w:pos="3544"/>
          <w:tab w:val="left" w:pos="7797"/>
        </w:tabs>
        <w:rPr>
          <w:b/>
          <w:sz w:val="22"/>
          <w:u w:val="single"/>
          <w:lang w:val="de-CH"/>
        </w:rPr>
      </w:pPr>
    </w:p>
    <w:p w:rsidR="008F19B4" w:rsidRPr="00A174F0" w:rsidRDefault="008F19B4" w:rsidP="00A174F0">
      <w:pPr>
        <w:tabs>
          <w:tab w:val="left" w:pos="3544"/>
          <w:tab w:val="left" w:pos="7797"/>
        </w:tabs>
        <w:rPr>
          <w:b/>
          <w:sz w:val="22"/>
          <w:u w:val="single"/>
          <w:lang w:val="de-CH"/>
        </w:rPr>
      </w:pPr>
    </w:p>
    <w:p w:rsidR="00A174F0" w:rsidRPr="00A174F0" w:rsidRDefault="00A174F0" w:rsidP="00A174F0">
      <w:pPr>
        <w:tabs>
          <w:tab w:val="left" w:pos="3544"/>
          <w:tab w:val="left" w:pos="7797"/>
        </w:tabs>
        <w:rPr>
          <w:b/>
          <w:sz w:val="22"/>
          <w:u w:val="single"/>
          <w:lang w:val="de-CH"/>
        </w:rPr>
      </w:pPr>
    </w:p>
    <w:p w:rsidR="00A174F0" w:rsidRPr="005A7275" w:rsidRDefault="00A174F0" w:rsidP="00A174F0">
      <w:pPr>
        <w:autoSpaceDE w:val="0"/>
        <w:autoSpaceDN w:val="0"/>
        <w:spacing w:line="276" w:lineRule="auto"/>
        <w:ind w:firstLine="4"/>
        <w:rPr>
          <w:b/>
          <w:sz w:val="24"/>
          <w:szCs w:val="24"/>
        </w:rPr>
      </w:pPr>
      <w:r w:rsidRPr="005A7275">
        <w:rPr>
          <w:b/>
          <w:color w:val="323232"/>
          <w:spacing w:val="1"/>
          <w:sz w:val="24"/>
          <w:szCs w:val="24"/>
          <w:lang w:val="de-DE"/>
        </w:rPr>
        <w:t>Gründe, die eine Neubeurteilung der Grundstückschätzung erfordern:</w:t>
      </w:r>
    </w:p>
    <w:p w:rsidR="00A174F0" w:rsidRDefault="00A174F0" w:rsidP="00A174F0">
      <w:pPr>
        <w:autoSpaceDE w:val="0"/>
        <w:autoSpaceDN w:val="0"/>
        <w:spacing w:line="276" w:lineRule="auto"/>
        <w:ind w:firstLine="4"/>
      </w:pPr>
      <w:r>
        <w:rPr>
          <w:color w:val="323232"/>
          <w:sz w:val="20"/>
          <w:lang w:val="de-DE"/>
        </w:rPr>
        <w:t>(Beilage Baukostenabrechnung und bei An- und Neubau kubische Berechnung des Architekten)</w:t>
      </w:r>
    </w:p>
    <w:p w:rsidR="00A174F0" w:rsidRPr="00A174F0" w:rsidRDefault="00A174F0" w:rsidP="00A174F0">
      <w:pPr>
        <w:tabs>
          <w:tab w:val="left" w:pos="3544"/>
          <w:tab w:val="left" w:pos="7797"/>
        </w:tabs>
        <w:spacing w:line="276" w:lineRule="auto"/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1877116641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-1029489417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1664656670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sdt>
      <w:sdtPr>
        <w:rPr>
          <w:b/>
          <w:sz w:val="22"/>
          <w:u w:val="single"/>
          <w:lang w:val="de-CH"/>
        </w:rPr>
        <w:id w:val="538242729"/>
        <w:placeholder>
          <w:docPart w:val="DefaultPlaceholder_1082065158"/>
        </w:placeholder>
      </w:sdtPr>
      <w:sdtEndPr/>
      <w:sdtContent>
        <w:p w:rsidR="00A174F0" w:rsidRPr="00A174F0" w:rsidRDefault="00A174F0" w:rsidP="00A174F0">
          <w:pPr>
            <w:tabs>
              <w:tab w:val="left" w:pos="3544"/>
              <w:tab w:val="left" w:pos="8222"/>
            </w:tabs>
            <w:rPr>
              <w:b/>
              <w:sz w:val="22"/>
              <w:u w:val="single"/>
              <w:lang w:val="de-CH"/>
            </w:rPr>
          </w:pPr>
          <w:r w:rsidRPr="00A174F0">
            <w:rPr>
              <w:b/>
              <w:sz w:val="22"/>
              <w:u w:val="single"/>
              <w:lang w:val="de-CH"/>
            </w:rPr>
            <w:tab/>
          </w:r>
          <w:r w:rsidRPr="00A174F0">
            <w:rPr>
              <w:b/>
              <w:sz w:val="22"/>
              <w:u w:val="single"/>
              <w:lang w:val="de-CH"/>
            </w:rPr>
            <w:tab/>
          </w:r>
        </w:p>
      </w:sdtContent>
    </w:sdt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p w:rsidR="00A174F0" w:rsidRPr="00A174F0" w:rsidRDefault="00A174F0" w:rsidP="00A174F0">
      <w:pPr>
        <w:tabs>
          <w:tab w:val="left" w:pos="3544"/>
          <w:tab w:val="left" w:pos="8222"/>
        </w:tabs>
        <w:rPr>
          <w:b/>
          <w:sz w:val="22"/>
          <w:u w:val="single"/>
          <w:lang w:val="de-CH"/>
        </w:rPr>
      </w:pPr>
    </w:p>
    <w:p w:rsidR="00A174F0" w:rsidRPr="00A174F0" w:rsidRDefault="00022997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 w:val="22"/>
          <w:u w:val="single"/>
          <w:lang w:val="de-CH"/>
        </w:rPr>
      </w:pPr>
      <w:sdt>
        <w:sdtPr>
          <w:rPr>
            <w:b/>
            <w:sz w:val="22"/>
            <w:u w:val="single"/>
            <w:lang w:val="de-CH"/>
          </w:rPr>
          <w:id w:val="255803250"/>
          <w:placeholder>
            <w:docPart w:val="DefaultPlaceholder_1082065158"/>
          </w:placeholder>
        </w:sdtPr>
        <w:sdtEndPr/>
        <w:sdtContent>
          <w:r w:rsidR="00B36EDA">
            <w:rPr>
              <w:b/>
              <w:sz w:val="22"/>
              <w:u w:val="single"/>
              <w:lang w:val="de-CH"/>
            </w:rPr>
            <w:tab/>
          </w:r>
        </w:sdtContent>
      </w:sdt>
      <w:r w:rsidR="00A174F0" w:rsidRPr="00A174F0">
        <w:rPr>
          <w:b/>
          <w:sz w:val="22"/>
          <w:lang w:val="de-CH"/>
        </w:rPr>
        <w:t xml:space="preserve"> , </w:t>
      </w:r>
      <w:sdt>
        <w:sdtPr>
          <w:rPr>
            <w:b/>
            <w:sz w:val="22"/>
            <w:u w:val="single"/>
            <w:lang w:val="de-CH"/>
          </w:rPr>
          <w:id w:val="-356516848"/>
          <w:placeholder>
            <w:docPart w:val="DefaultPlaceholder_1082065160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36EDA" w:rsidRPr="00B36EDA">
            <w:rPr>
              <w:b/>
              <w:sz w:val="22"/>
              <w:u w:val="single"/>
              <w:lang w:val="de-CH"/>
            </w:rPr>
            <w:tab/>
          </w:r>
        </w:sdtContent>
      </w:sdt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sz w:val="22"/>
          <w:lang w:val="de-CH"/>
        </w:rPr>
      </w:pPr>
      <w:r w:rsidRPr="00A174F0">
        <w:rPr>
          <w:sz w:val="22"/>
          <w:lang w:val="de-CH"/>
        </w:rPr>
        <w:t>Ort</w:t>
      </w:r>
      <w:r w:rsidRPr="00A174F0">
        <w:rPr>
          <w:sz w:val="22"/>
          <w:lang w:val="de-CH"/>
        </w:rPr>
        <w:tab/>
      </w:r>
      <w:r w:rsidRPr="00A174F0">
        <w:rPr>
          <w:sz w:val="22"/>
          <w:lang w:val="de-CH"/>
        </w:rPr>
        <w:tab/>
        <w:t>Datum</w:t>
      </w:r>
    </w:p>
    <w:p w:rsid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Cs w:val="21"/>
          <w:u w:val="single"/>
          <w:lang w:val="de-CH"/>
        </w:rPr>
      </w:pP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Cs w:val="21"/>
          <w:u w:val="single"/>
          <w:lang w:val="de-CH"/>
        </w:rPr>
      </w:pP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sz w:val="22"/>
          <w:lang w:val="de-CH"/>
        </w:rPr>
      </w:pPr>
      <w:r w:rsidRPr="00A174F0">
        <w:rPr>
          <w:sz w:val="22"/>
          <w:lang w:val="de-CH"/>
        </w:rPr>
        <w:tab/>
      </w:r>
      <w:r w:rsidRPr="00A174F0">
        <w:rPr>
          <w:sz w:val="22"/>
          <w:lang w:val="de-CH"/>
        </w:rPr>
        <w:tab/>
      </w:r>
      <w:r w:rsidRPr="00A174F0">
        <w:rPr>
          <w:sz w:val="22"/>
          <w:lang w:val="de-CH"/>
        </w:rPr>
        <w:tab/>
      </w:r>
      <w:r w:rsidRPr="00A174F0">
        <w:rPr>
          <w:sz w:val="24"/>
          <w:lang w:val="de-CH"/>
        </w:rPr>
        <w:t>Der Grundeigentümer:</w:t>
      </w: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 w:val="22"/>
          <w:u w:val="single"/>
          <w:lang w:val="de-CH"/>
        </w:rPr>
      </w:pP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 w:val="22"/>
          <w:u w:val="single"/>
          <w:lang w:val="de-CH"/>
        </w:rPr>
      </w:pP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b/>
          <w:sz w:val="22"/>
          <w:u w:val="single"/>
          <w:lang w:val="de-CH"/>
        </w:rPr>
      </w:pPr>
      <w:r w:rsidRPr="00A174F0">
        <w:rPr>
          <w:b/>
          <w:sz w:val="22"/>
          <w:lang w:val="de-CH"/>
        </w:rPr>
        <w:tab/>
      </w:r>
      <w:r w:rsidRPr="00A174F0">
        <w:rPr>
          <w:b/>
          <w:sz w:val="22"/>
          <w:lang w:val="de-CH"/>
        </w:rPr>
        <w:tab/>
      </w:r>
      <w:r w:rsidRPr="00A174F0">
        <w:rPr>
          <w:b/>
          <w:sz w:val="22"/>
          <w:lang w:val="de-CH"/>
        </w:rPr>
        <w:tab/>
      </w:r>
      <w:r w:rsidRPr="00A174F0">
        <w:rPr>
          <w:b/>
          <w:sz w:val="22"/>
          <w:u w:val="single"/>
          <w:lang w:val="de-CH"/>
        </w:rPr>
        <w:tab/>
      </w:r>
    </w:p>
    <w:p w:rsidR="00A174F0" w:rsidRPr="00A174F0" w:rsidRDefault="00A174F0" w:rsidP="00A174F0">
      <w:pPr>
        <w:tabs>
          <w:tab w:val="left" w:pos="2552"/>
          <w:tab w:val="left" w:pos="2835"/>
          <w:tab w:val="left" w:pos="5245"/>
          <w:tab w:val="left" w:pos="8222"/>
        </w:tabs>
        <w:rPr>
          <w:sz w:val="22"/>
          <w:lang w:val="de-CH"/>
        </w:rPr>
      </w:pPr>
      <w:r w:rsidRPr="00A174F0">
        <w:rPr>
          <w:sz w:val="22"/>
          <w:lang w:val="de-CH"/>
        </w:rPr>
        <w:tab/>
      </w:r>
      <w:r w:rsidRPr="00A174F0">
        <w:rPr>
          <w:sz w:val="22"/>
          <w:lang w:val="de-CH"/>
        </w:rPr>
        <w:tab/>
      </w:r>
      <w:r w:rsidRPr="00A174F0">
        <w:rPr>
          <w:sz w:val="22"/>
          <w:lang w:val="de-CH"/>
        </w:rPr>
        <w:tab/>
        <w:t>Unterschrift</w:t>
      </w:r>
    </w:p>
    <w:sectPr w:rsidR="00A174F0" w:rsidRPr="00A174F0" w:rsidSect="00243C8E">
      <w:headerReference w:type="default" r:id="rId7"/>
      <w:pgSz w:w="11904" w:h="16833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97" w:rsidRDefault="00022997" w:rsidP="005A7275">
      <w:r>
        <w:separator/>
      </w:r>
    </w:p>
  </w:endnote>
  <w:endnote w:type="continuationSeparator" w:id="0">
    <w:p w:rsidR="00022997" w:rsidRDefault="00022997" w:rsidP="005A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97" w:rsidRDefault="00022997" w:rsidP="005A7275">
      <w:r>
        <w:separator/>
      </w:r>
    </w:p>
  </w:footnote>
  <w:footnote w:type="continuationSeparator" w:id="0">
    <w:p w:rsidR="00022997" w:rsidRDefault="00022997" w:rsidP="005A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0" w:rsidRDefault="00A174F0" w:rsidP="001A62DD">
    <w:pPr>
      <w:pStyle w:val="Kopfzeile"/>
    </w:pPr>
    <w:r>
      <w:rPr>
        <w:noProof/>
        <w:lang w:val="de-CH"/>
      </w:rPr>
      <w:drawing>
        <wp:inline distT="0" distB="0" distL="0" distR="0" wp14:anchorId="3AA3A578" wp14:editId="330FB0EE">
          <wp:extent cx="2099463" cy="80894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chenbach_vereinig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" t="-449" r="1" b="376"/>
                  <a:stretch/>
                </pic:blipFill>
                <pic:spPr bwMode="auto">
                  <a:xfrm>
                    <a:off x="0" y="0"/>
                    <a:ext cx="2102761" cy="810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dUC5XOx8LzdBvhoC6YcJefuAF6I=" w:salt="+aCIn2nQ2kYkbHrwDgJHBA=="/>
  <w:defaultTabStop w:val="708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E15"/>
    <w:rsid w:val="00022997"/>
    <w:rsid w:val="001A62DD"/>
    <w:rsid w:val="00243C8E"/>
    <w:rsid w:val="002615C6"/>
    <w:rsid w:val="005A7275"/>
    <w:rsid w:val="008F19B4"/>
    <w:rsid w:val="00A174F0"/>
    <w:rsid w:val="00AB1E15"/>
    <w:rsid w:val="00B36EDA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2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2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72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7275"/>
  </w:style>
  <w:style w:type="paragraph" w:styleId="Fuzeile">
    <w:name w:val="footer"/>
    <w:basedOn w:val="Standard"/>
    <w:link w:val="FuzeileZchn"/>
    <w:uiPriority w:val="99"/>
    <w:unhideWhenUsed/>
    <w:rsid w:val="005A72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7275"/>
  </w:style>
  <w:style w:type="character" w:styleId="Platzhaltertext">
    <w:name w:val="Placeholder Text"/>
    <w:basedOn w:val="Absatz-Standardschriftart"/>
    <w:uiPriority w:val="99"/>
    <w:semiHidden/>
    <w:rsid w:val="005A72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57C5D-190F-4A99-B1E7-3D7DCEC6E0E0}"/>
      </w:docPartPr>
      <w:docPartBody>
        <w:p w:rsidR="008E4A4F" w:rsidRDefault="008E4A4F">
          <w:r w:rsidRPr="00CC38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A1478-3365-492A-BBC2-ECC4DB7EBFE3}"/>
      </w:docPartPr>
      <w:docPartBody>
        <w:p w:rsidR="00CF6E86" w:rsidRDefault="008E4A4F">
          <w:r w:rsidRPr="00CC38B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4F"/>
    <w:rsid w:val="0071281A"/>
    <w:rsid w:val="008E4A4F"/>
    <w:rsid w:val="00C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A4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C5255</dc:creator>
  <cp:lastModifiedBy>Lehrling l4</cp:lastModifiedBy>
  <cp:revision>5</cp:revision>
  <cp:lastPrinted>2016-07-11T06:09:00Z</cp:lastPrinted>
  <dcterms:created xsi:type="dcterms:W3CDTF">2016-07-08T12:26:00Z</dcterms:created>
  <dcterms:modified xsi:type="dcterms:W3CDTF">2016-07-11T06:09:00Z</dcterms:modified>
</cp:coreProperties>
</file>